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7B" w:rsidRPr="002C24B0" w:rsidRDefault="00404D7B" w:rsidP="00404D7B">
      <w:pPr>
        <w:jc w:val="center"/>
        <w:rPr>
          <w:rFonts w:cs="Tahoma"/>
          <w:b/>
          <w:sz w:val="28"/>
          <w:szCs w:val="28"/>
        </w:rPr>
      </w:pPr>
      <w:r w:rsidRPr="002C24B0">
        <w:rPr>
          <w:rFonts w:cs="Tahoma"/>
          <w:b/>
          <w:sz w:val="28"/>
          <w:szCs w:val="28"/>
        </w:rPr>
        <w:t>An Example of a Two Minute PC Prayer:</w:t>
      </w:r>
    </w:p>
    <w:p w:rsidR="00404D7B" w:rsidRPr="002C24B0" w:rsidRDefault="00404D7B" w:rsidP="00404D7B">
      <w:pPr>
        <w:rPr>
          <w:rFonts w:cs="Tahoma"/>
          <w:b/>
          <w:sz w:val="28"/>
          <w:szCs w:val="28"/>
        </w:rPr>
      </w:pPr>
      <w:r w:rsidRPr="002C24B0">
        <w:rPr>
          <w:rFonts w:cs="Tahoma"/>
          <w:b/>
          <w:sz w:val="28"/>
          <w:szCs w:val="28"/>
        </w:rPr>
        <w:t xml:space="preserve">Gather and Prepare: </w:t>
      </w:r>
    </w:p>
    <w:p w:rsidR="00404D7B" w:rsidRPr="002C24B0" w:rsidRDefault="00404D7B" w:rsidP="00404D7B">
      <w:pPr>
        <w:pStyle w:val="ListParagraph"/>
      </w:pPr>
      <w:proofErr w:type="gramStart"/>
      <w:r w:rsidRPr="002C24B0">
        <w:t>Sound chime to call class to stillness and silence.</w:t>
      </w:r>
      <w:proofErr w:type="gramEnd"/>
    </w:p>
    <w:p w:rsidR="00404D7B" w:rsidRPr="002C24B0" w:rsidRDefault="00404D7B" w:rsidP="00404D7B">
      <w:pPr>
        <w:pStyle w:val="ListParagraph"/>
      </w:pPr>
      <w:proofErr w:type="gramStart"/>
      <w:r w:rsidRPr="002C24B0">
        <w:t>Light candle when all are silent.</w:t>
      </w:r>
      <w:proofErr w:type="gramEnd"/>
    </w:p>
    <w:p w:rsidR="00404D7B" w:rsidRDefault="00404D7B" w:rsidP="00404D7B">
      <w:pPr>
        <w:autoSpaceDE w:val="0"/>
        <w:autoSpaceDN w:val="0"/>
        <w:adjustRightInd w:val="0"/>
        <w:spacing w:after="0" w:line="240" w:lineRule="auto"/>
        <w:rPr>
          <w:rFonts w:cs="Charcoal"/>
          <w:b/>
          <w:sz w:val="28"/>
          <w:szCs w:val="28"/>
        </w:rPr>
      </w:pPr>
    </w:p>
    <w:p w:rsidR="00404D7B" w:rsidRPr="002C24B0" w:rsidRDefault="00404D7B" w:rsidP="00404D7B">
      <w:pPr>
        <w:autoSpaceDE w:val="0"/>
        <w:autoSpaceDN w:val="0"/>
        <w:adjustRightInd w:val="0"/>
        <w:spacing w:after="0" w:line="240" w:lineRule="auto"/>
        <w:rPr>
          <w:rFonts w:cs="Charcoal"/>
          <w:b/>
          <w:sz w:val="28"/>
          <w:szCs w:val="28"/>
        </w:rPr>
      </w:pPr>
      <w:r w:rsidRPr="002C24B0">
        <w:rPr>
          <w:rFonts w:cs="Charcoal"/>
          <w:b/>
          <w:sz w:val="28"/>
          <w:szCs w:val="28"/>
        </w:rPr>
        <w:t>Listen:</w:t>
      </w:r>
    </w:p>
    <w:p w:rsidR="00404D7B" w:rsidRDefault="00404D7B" w:rsidP="00404D7B">
      <w:pPr>
        <w:autoSpaceDE w:val="0"/>
        <w:autoSpaceDN w:val="0"/>
        <w:adjustRightInd w:val="0"/>
        <w:spacing w:after="0"/>
        <w:rPr>
          <w:rFonts w:cs="Charcoal"/>
          <w:b/>
          <w:sz w:val="24"/>
          <w:szCs w:val="24"/>
        </w:rPr>
      </w:pPr>
      <w:r w:rsidRPr="00C44046">
        <w:rPr>
          <w:rFonts w:cs="Tahoma"/>
          <w:noProof/>
          <w:sz w:val="24"/>
          <w:szCs w:val="24"/>
          <w:lang w:val="en-US" w:eastAsia="zh-TW"/>
        </w:rPr>
        <w:pict>
          <v:shapetype id="_x0000_t202" coordsize="21600,21600" o:spt="202" path="m,l,21600r21600,l21600,xe">
            <v:stroke joinstyle="miter"/>
            <v:path gradientshapeok="t" o:connecttype="rect"/>
          </v:shapetype>
          <v:shape id="_x0000_s1029" type="#_x0000_t202" style="position:absolute;margin-left:14.15pt;margin-top:2.55pt;width:107.95pt;height:165.45pt;z-index:-251653120;mso-height-percent:200;mso-height-percent:200;mso-width-relative:margin;mso-height-relative:margin" wrapcoords="-150 0 -150 21502 21600 21502 21600 0 -150 0" stroked="f">
            <v:textbox style="mso-fit-shape-to-text:t">
              <w:txbxContent>
                <w:p w:rsidR="00404D7B" w:rsidRDefault="00404D7B" w:rsidP="00404D7B">
                  <w:r>
                    <w:rPr>
                      <w:noProof/>
                      <w:lang w:eastAsia="en-AU"/>
                    </w:rPr>
                    <w:drawing>
                      <wp:inline distT="0" distB="0" distL="0" distR="0">
                        <wp:extent cx="1356814" cy="1847850"/>
                        <wp:effectExtent l="19050" t="0" r="0" b="0"/>
                        <wp:docPr id="11" name="Picture 8" descr="disaster-newspaper-clipp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ster-newspaper-clippings.jpg"/>
                                <pic:cNvPicPr/>
                              </pic:nvPicPr>
                              <pic:blipFill>
                                <a:blip r:embed="rId4"/>
                                <a:stretch>
                                  <a:fillRect/>
                                </a:stretch>
                              </pic:blipFill>
                              <pic:spPr>
                                <a:xfrm>
                                  <a:off x="0" y="0"/>
                                  <a:ext cx="1358059" cy="1849546"/>
                                </a:xfrm>
                                <a:prstGeom prst="rect">
                                  <a:avLst/>
                                </a:prstGeom>
                              </pic:spPr>
                            </pic:pic>
                          </a:graphicData>
                        </a:graphic>
                      </wp:inline>
                    </w:drawing>
                  </w:r>
                </w:p>
              </w:txbxContent>
            </v:textbox>
            <w10:wrap type="tight"/>
          </v:shape>
        </w:pict>
      </w:r>
    </w:p>
    <w:p w:rsidR="00404D7B" w:rsidRPr="008D0DE3" w:rsidRDefault="00404D7B" w:rsidP="00404D7B">
      <w:pPr>
        <w:ind w:left="360"/>
        <w:rPr>
          <w:rFonts w:cs="Tahoma"/>
          <w:sz w:val="24"/>
          <w:szCs w:val="24"/>
        </w:rPr>
      </w:pPr>
      <w:r w:rsidRPr="008D0DE3">
        <w:rPr>
          <w:rFonts w:cs="Tahoma"/>
          <w:sz w:val="24"/>
          <w:szCs w:val="24"/>
        </w:rPr>
        <w:t>Invite group to listen to, or read, an extract of a recent article from the media; or to contribute news stories/events of the past few days.</w:t>
      </w:r>
    </w:p>
    <w:p w:rsidR="00404D7B" w:rsidRPr="008D0DE3" w:rsidRDefault="00404D7B" w:rsidP="00404D7B">
      <w:pPr>
        <w:autoSpaceDE w:val="0"/>
        <w:autoSpaceDN w:val="0"/>
        <w:adjustRightInd w:val="0"/>
        <w:spacing w:after="0"/>
        <w:rPr>
          <w:rFonts w:cs="Charcoal"/>
          <w:sz w:val="24"/>
          <w:szCs w:val="24"/>
        </w:rPr>
      </w:pPr>
    </w:p>
    <w:p w:rsidR="00404D7B" w:rsidRPr="002C24B0" w:rsidRDefault="00404D7B" w:rsidP="00404D7B">
      <w:pPr>
        <w:autoSpaceDE w:val="0"/>
        <w:autoSpaceDN w:val="0"/>
        <w:adjustRightInd w:val="0"/>
        <w:spacing w:after="0"/>
        <w:rPr>
          <w:rFonts w:cs="Charcoal"/>
          <w:b/>
          <w:sz w:val="28"/>
          <w:szCs w:val="28"/>
        </w:rPr>
      </w:pPr>
      <w:r w:rsidRPr="002C24B0">
        <w:rPr>
          <w:rFonts w:cs="Charcoal"/>
          <w:b/>
          <w:sz w:val="28"/>
          <w:szCs w:val="28"/>
        </w:rPr>
        <w:t>Respond:</w:t>
      </w:r>
    </w:p>
    <w:p w:rsidR="00404D7B" w:rsidRDefault="00404D7B" w:rsidP="00404D7B">
      <w:pPr>
        <w:autoSpaceDE w:val="0"/>
        <w:autoSpaceDN w:val="0"/>
        <w:adjustRightInd w:val="0"/>
        <w:spacing w:after="0" w:line="240" w:lineRule="auto"/>
        <w:rPr>
          <w:rFonts w:cs="MesouranSansSSi"/>
          <w:sz w:val="24"/>
          <w:szCs w:val="24"/>
        </w:rPr>
      </w:pPr>
      <w:r w:rsidRPr="008D0DE3">
        <w:rPr>
          <w:rFonts w:cs="MesouranSansSSi"/>
          <w:sz w:val="24"/>
          <w:szCs w:val="24"/>
        </w:rPr>
        <w:t xml:space="preserve">Let us </w:t>
      </w:r>
      <w:r>
        <w:rPr>
          <w:rFonts w:cs="MesouranSansSSi"/>
          <w:sz w:val="24"/>
          <w:szCs w:val="24"/>
        </w:rPr>
        <w:t>put our prayers for the world before God:</w:t>
      </w:r>
    </w:p>
    <w:p w:rsidR="00404D7B" w:rsidRDefault="00404D7B" w:rsidP="00404D7B">
      <w:pPr>
        <w:autoSpaceDE w:val="0"/>
        <w:autoSpaceDN w:val="0"/>
        <w:adjustRightInd w:val="0"/>
        <w:spacing w:after="0" w:line="240" w:lineRule="auto"/>
        <w:rPr>
          <w:rFonts w:cs="MesouranSansSSi"/>
          <w:sz w:val="24"/>
          <w:szCs w:val="24"/>
        </w:rPr>
      </w:pPr>
    </w:p>
    <w:p w:rsidR="00404D7B" w:rsidRDefault="00404D7B" w:rsidP="00404D7B">
      <w:pPr>
        <w:autoSpaceDE w:val="0"/>
        <w:autoSpaceDN w:val="0"/>
        <w:adjustRightInd w:val="0"/>
        <w:spacing w:after="0" w:line="240" w:lineRule="auto"/>
        <w:rPr>
          <w:rFonts w:cs="MesouranSansSSi"/>
          <w:sz w:val="24"/>
          <w:szCs w:val="24"/>
        </w:rPr>
      </w:pPr>
      <w:r>
        <w:rPr>
          <w:rFonts w:cs="MesouranSansSSi"/>
          <w:sz w:val="24"/>
          <w:szCs w:val="24"/>
        </w:rPr>
        <w:t xml:space="preserve">For the people of .......who are suffering this </w:t>
      </w:r>
      <w:proofErr w:type="gramStart"/>
      <w:r>
        <w:rPr>
          <w:rFonts w:cs="MesouranSansSSi"/>
          <w:sz w:val="24"/>
          <w:szCs w:val="24"/>
        </w:rPr>
        <w:t>day.</w:t>
      </w:r>
      <w:proofErr w:type="gramEnd"/>
      <w:r>
        <w:rPr>
          <w:rFonts w:cs="MesouranSansSSi"/>
          <w:sz w:val="24"/>
          <w:szCs w:val="24"/>
        </w:rPr>
        <w:t xml:space="preserve"> We ask God’s special presence. </w:t>
      </w:r>
    </w:p>
    <w:p w:rsidR="00404D7B" w:rsidRDefault="00404D7B" w:rsidP="00404D7B">
      <w:pPr>
        <w:autoSpaceDE w:val="0"/>
        <w:autoSpaceDN w:val="0"/>
        <w:adjustRightInd w:val="0"/>
        <w:spacing w:after="0" w:line="240" w:lineRule="auto"/>
        <w:rPr>
          <w:rFonts w:cs="MesouranSansSSi"/>
          <w:sz w:val="24"/>
          <w:szCs w:val="24"/>
        </w:rPr>
      </w:pPr>
      <w:r>
        <w:rPr>
          <w:rFonts w:cs="MesouranSansSSi"/>
          <w:sz w:val="24"/>
          <w:szCs w:val="24"/>
        </w:rPr>
        <w:t>Lord Hear us.</w:t>
      </w:r>
    </w:p>
    <w:p w:rsidR="00404D7B" w:rsidRDefault="00404D7B" w:rsidP="00404D7B">
      <w:pPr>
        <w:autoSpaceDE w:val="0"/>
        <w:autoSpaceDN w:val="0"/>
        <w:adjustRightInd w:val="0"/>
        <w:spacing w:after="0" w:line="240" w:lineRule="auto"/>
        <w:rPr>
          <w:rFonts w:cs="MesouranSansSSi"/>
          <w:sz w:val="24"/>
          <w:szCs w:val="24"/>
        </w:rPr>
      </w:pPr>
    </w:p>
    <w:p w:rsidR="00404D7B" w:rsidRDefault="00404D7B" w:rsidP="00404D7B">
      <w:pPr>
        <w:autoSpaceDE w:val="0"/>
        <w:autoSpaceDN w:val="0"/>
        <w:adjustRightInd w:val="0"/>
        <w:spacing w:after="0" w:line="240" w:lineRule="auto"/>
        <w:rPr>
          <w:rFonts w:cs="MesouranSansSSi"/>
          <w:sz w:val="24"/>
          <w:szCs w:val="24"/>
        </w:rPr>
      </w:pPr>
      <w:r>
        <w:rPr>
          <w:rFonts w:cs="MesouranSansSSi"/>
          <w:sz w:val="24"/>
          <w:szCs w:val="24"/>
        </w:rPr>
        <w:t xml:space="preserve">For ourselves, people of the minority world </w:t>
      </w:r>
      <w:proofErr w:type="gramStart"/>
      <w:r>
        <w:rPr>
          <w:rFonts w:cs="MesouranSansSSi"/>
          <w:sz w:val="24"/>
          <w:szCs w:val="24"/>
        </w:rPr>
        <w:t>who</w:t>
      </w:r>
      <w:proofErr w:type="gramEnd"/>
      <w:r>
        <w:rPr>
          <w:rFonts w:cs="MesouranSansSSi"/>
          <w:sz w:val="24"/>
          <w:szCs w:val="24"/>
        </w:rPr>
        <w:t xml:space="preserve"> have plenty: that we will have the courage and generosity to act where we can.</w:t>
      </w:r>
    </w:p>
    <w:p w:rsidR="00404D7B" w:rsidRDefault="00404D7B" w:rsidP="00404D7B">
      <w:pPr>
        <w:autoSpaceDE w:val="0"/>
        <w:autoSpaceDN w:val="0"/>
        <w:adjustRightInd w:val="0"/>
        <w:spacing w:after="0" w:line="240" w:lineRule="auto"/>
        <w:rPr>
          <w:rFonts w:cs="MesouranSansSSi"/>
          <w:sz w:val="24"/>
          <w:szCs w:val="24"/>
        </w:rPr>
      </w:pPr>
      <w:r>
        <w:rPr>
          <w:rFonts w:cs="MesouranSansSSi"/>
          <w:sz w:val="24"/>
          <w:szCs w:val="24"/>
        </w:rPr>
        <w:t>Lord Hear us.</w:t>
      </w:r>
    </w:p>
    <w:p w:rsidR="00404D7B" w:rsidRDefault="00404D7B" w:rsidP="00404D7B">
      <w:pPr>
        <w:autoSpaceDE w:val="0"/>
        <w:autoSpaceDN w:val="0"/>
        <w:adjustRightInd w:val="0"/>
        <w:spacing w:after="0" w:line="240" w:lineRule="auto"/>
        <w:rPr>
          <w:rFonts w:cs="MesouranSansSSi"/>
          <w:sz w:val="24"/>
          <w:szCs w:val="24"/>
        </w:rPr>
      </w:pPr>
    </w:p>
    <w:p w:rsidR="00404D7B" w:rsidRDefault="00404D7B" w:rsidP="00404D7B">
      <w:pPr>
        <w:autoSpaceDE w:val="0"/>
        <w:autoSpaceDN w:val="0"/>
        <w:adjustRightInd w:val="0"/>
        <w:spacing w:after="0" w:line="240" w:lineRule="auto"/>
        <w:rPr>
          <w:rFonts w:cs="MesouranSansSSi"/>
          <w:sz w:val="24"/>
          <w:szCs w:val="24"/>
        </w:rPr>
      </w:pPr>
      <w:r>
        <w:rPr>
          <w:rFonts w:cs="MesouranSansSSi"/>
          <w:sz w:val="24"/>
          <w:szCs w:val="24"/>
        </w:rPr>
        <w:t>For those who work and volunteer in places experiencing crisis: that God will protect and bless them in their work. Lord Hear us.</w:t>
      </w:r>
    </w:p>
    <w:p w:rsidR="00404D7B" w:rsidRDefault="00404D7B" w:rsidP="00404D7B">
      <w:pPr>
        <w:autoSpaceDE w:val="0"/>
        <w:autoSpaceDN w:val="0"/>
        <w:adjustRightInd w:val="0"/>
        <w:spacing w:after="0" w:line="240" w:lineRule="auto"/>
        <w:rPr>
          <w:rFonts w:cs="MesouranSansSSi"/>
          <w:sz w:val="24"/>
          <w:szCs w:val="24"/>
        </w:rPr>
      </w:pPr>
    </w:p>
    <w:p w:rsidR="00404D7B" w:rsidRDefault="00404D7B" w:rsidP="00404D7B">
      <w:pPr>
        <w:autoSpaceDE w:val="0"/>
        <w:autoSpaceDN w:val="0"/>
        <w:adjustRightInd w:val="0"/>
        <w:spacing w:after="0" w:line="240" w:lineRule="auto"/>
        <w:rPr>
          <w:rFonts w:cs="MesouranSansSSi"/>
          <w:sz w:val="24"/>
          <w:szCs w:val="24"/>
        </w:rPr>
      </w:pPr>
      <w:r>
        <w:rPr>
          <w:rFonts w:cs="MesouranSansSSi"/>
          <w:sz w:val="24"/>
          <w:szCs w:val="24"/>
        </w:rPr>
        <w:t>Loving God, you give us the freedom to choose our path in life. May the teaching of Jesus inspire us to act justly, love tenderly and walk humbly in our world. We make this prayer in Jesus’ name.</w:t>
      </w:r>
    </w:p>
    <w:p w:rsidR="00404D7B" w:rsidRDefault="00404D7B" w:rsidP="00404D7B">
      <w:pPr>
        <w:autoSpaceDE w:val="0"/>
        <w:autoSpaceDN w:val="0"/>
        <w:adjustRightInd w:val="0"/>
        <w:spacing w:after="0" w:line="240" w:lineRule="auto"/>
        <w:rPr>
          <w:rFonts w:cs="MesouranSansSSi"/>
          <w:sz w:val="24"/>
          <w:szCs w:val="24"/>
        </w:rPr>
      </w:pPr>
    </w:p>
    <w:p w:rsidR="00404D7B" w:rsidRPr="0004211F" w:rsidRDefault="00404D7B" w:rsidP="00404D7B">
      <w:pPr>
        <w:autoSpaceDE w:val="0"/>
        <w:autoSpaceDN w:val="0"/>
        <w:adjustRightInd w:val="0"/>
        <w:spacing w:after="0" w:line="240" w:lineRule="auto"/>
        <w:rPr>
          <w:rFonts w:cs="MesouranSansSSi"/>
          <w:b/>
          <w:sz w:val="24"/>
          <w:szCs w:val="24"/>
        </w:rPr>
      </w:pPr>
      <w:r w:rsidRPr="0004211F">
        <w:rPr>
          <w:rFonts w:cs="MesouranSansSSi"/>
          <w:b/>
          <w:sz w:val="24"/>
          <w:szCs w:val="24"/>
        </w:rPr>
        <w:t>Amen.</w:t>
      </w:r>
    </w:p>
    <w:p w:rsidR="00404D7B" w:rsidRDefault="00404D7B" w:rsidP="00404D7B">
      <w:pPr>
        <w:autoSpaceDE w:val="0"/>
        <w:autoSpaceDN w:val="0"/>
        <w:adjustRightInd w:val="0"/>
        <w:spacing w:after="0" w:line="240" w:lineRule="auto"/>
        <w:rPr>
          <w:rFonts w:cs="MesouranSansSSi"/>
          <w:b/>
          <w:sz w:val="28"/>
          <w:szCs w:val="28"/>
        </w:rPr>
      </w:pPr>
    </w:p>
    <w:p w:rsidR="00404D7B" w:rsidRPr="002C24B0" w:rsidRDefault="00404D7B" w:rsidP="00404D7B">
      <w:pPr>
        <w:autoSpaceDE w:val="0"/>
        <w:autoSpaceDN w:val="0"/>
        <w:adjustRightInd w:val="0"/>
        <w:spacing w:after="0" w:line="240" w:lineRule="auto"/>
        <w:rPr>
          <w:rFonts w:cs="MesouranSansSSi"/>
          <w:b/>
          <w:sz w:val="28"/>
          <w:szCs w:val="28"/>
        </w:rPr>
      </w:pPr>
      <w:r w:rsidRPr="002C24B0">
        <w:rPr>
          <w:rFonts w:cs="MesouranSansSSi"/>
          <w:b/>
          <w:sz w:val="28"/>
          <w:szCs w:val="28"/>
        </w:rPr>
        <w:t>Go:</w:t>
      </w:r>
    </w:p>
    <w:p w:rsidR="00404D7B" w:rsidRPr="002C24B0" w:rsidRDefault="00404D7B" w:rsidP="00404D7B">
      <w:pPr>
        <w:autoSpaceDE w:val="0"/>
        <w:autoSpaceDN w:val="0"/>
        <w:adjustRightInd w:val="0"/>
        <w:spacing w:after="0" w:line="240" w:lineRule="auto"/>
        <w:rPr>
          <w:rFonts w:cs="MesouranSansSSi"/>
          <w:sz w:val="20"/>
          <w:szCs w:val="20"/>
        </w:rPr>
      </w:pPr>
    </w:p>
    <w:p w:rsidR="00404D7B" w:rsidRPr="002C24B0" w:rsidRDefault="00404D7B" w:rsidP="00404D7B">
      <w:pPr>
        <w:autoSpaceDE w:val="0"/>
        <w:autoSpaceDN w:val="0"/>
        <w:adjustRightInd w:val="0"/>
        <w:spacing w:after="0"/>
        <w:rPr>
          <w:rFonts w:eastAsia="Calibri" w:cs="Charcoal"/>
        </w:rPr>
      </w:pPr>
      <w:r w:rsidRPr="002C24B0">
        <w:rPr>
          <w:rFonts w:eastAsia="Calibri" w:cs="Charcoal"/>
        </w:rPr>
        <w:t xml:space="preserve">May </w:t>
      </w:r>
      <w:r>
        <w:rPr>
          <w:rFonts w:eastAsia="Calibri" w:cs="Charcoal"/>
        </w:rPr>
        <w:t>our God of Justice call us to serve the world and our neighbour in every way we can this day and always.</w:t>
      </w:r>
      <w:r w:rsidRPr="002C24B0">
        <w:rPr>
          <w:rFonts w:eastAsia="Calibri" w:cs="Charcoal"/>
        </w:rPr>
        <w:t xml:space="preserve"> </w:t>
      </w:r>
    </w:p>
    <w:p w:rsidR="00404D7B" w:rsidRPr="002C24B0" w:rsidRDefault="00404D7B" w:rsidP="00404D7B">
      <w:pPr>
        <w:autoSpaceDE w:val="0"/>
        <w:autoSpaceDN w:val="0"/>
        <w:adjustRightInd w:val="0"/>
        <w:spacing w:after="0"/>
        <w:rPr>
          <w:rFonts w:cs="Charcoal"/>
          <w:b/>
        </w:rPr>
      </w:pPr>
      <w:r w:rsidRPr="002C24B0">
        <w:rPr>
          <w:rFonts w:eastAsia="Calibri" w:cs="Charcoal"/>
          <w:b/>
        </w:rPr>
        <w:t>Amen.</w:t>
      </w:r>
    </w:p>
    <w:p w:rsidR="00404D7B" w:rsidRPr="0004211F" w:rsidRDefault="00404D7B" w:rsidP="00404D7B">
      <w:pPr>
        <w:autoSpaceDE w:val="0"/>
        <w:autoSpaceDN w:val="0"/>
        <w:adjustRightInd w:val="0"/>
        <w:spacing w:after="0"/>
        <w:rPr>
          <w:rFonts w:cs="Charcoal"/>
        </w:rPr>
      </w:pPr>
      <w:r w:rsidRPr="0004211F">
        <w:rPr>
          <w:rFonts w:cs="Charcoal"/>
        </w:rPr>
        <w:t xml:space="preserve"> Let’s go into this day</w:t>
      </w:r>
      <w:r>
        <w:rPr>
          <w:rFonts w:cs="Charcoal"/>
        </w:rPr>
        <w:t xml:space="preserve">, carrying in our hearts </w:t>
      </w:r>
      <w:r w:rsidRPr="0004211F">
        <w:rPr>
          <w:rFonts w:cs="Charcoal"/>
        </w:rPr>
        <w:t xml:space="preserve">the </w:t>
      </w:r>
      <w:r>
        <w:rPr>
          <w:rFonts w:cs="Charcoal"/>
        </w:rPr>
        <w:t>reminder of Mary MacKillop to never see a need without acting on it.</w:t>
      </w:r>
    </w:p>
    <w:p w:rsidR="00404D7B" w:rsidRDefault="00404D7B" w:rsidP="00404D7B">
      <w:pPr>
        <w:autoSpaceDE w:val="0"/>
        <w:autoSpaceDN w:val="0"/>
        <w:adjustRightInd w:val="0"/>
        <w:spacing w:after="0"/>
        <w:rPr>
          <w:rFonts w:eastAsia="Calibri" w:cs="Charcoal"/>
          <w:b/>
        </w:rPr>
      </w:pPr>
    </w:p>
    <w:p w:rsidR="00404D7B" w:rsidRDefault="00404D7B" w:rsidP="00404D7B">
      <w:pPr>
        <w:autoSpaceDE w:val="0"/>
        <w:autoSpaceDN w:val="0"/>
        <w:adjustRightInd w:val="0"/>
        <w:spacing w:after="0"/>
        <w:rPr>
          <w:rFonts w:eastAsia="Calibri" w:cs="Charcoal"/>
          <w:b/>
        </w:rPr>
      </w:pPr>
      <w:r w:rsidRPr="002C24B0">
        <w:rPr>
          <w:rFonts w:eastAsia="Calibri" w:cs="Charcoal"/>
          <w:b/>
        </w:rPr>
        <w:t>(Extinguish Candle)</w:t>
      </w:r>
    </w:p>
    <w:p w:rsidR="00404D7B" w:rsidRPr="00107B69" w:rsidRDefault="00404D7B" w:rsidP="00404D7B">
      <w:pPr>
        <w:autoSpaceDE w:val="0"/>
        <w:autoSpaceDN w:val="0"/>
        <w:adjustRightInd w:val="0"/>
        <w:spacing w:after="0"/>
        <w:jc w:val="center"/>
        <w:rPr>
          <w:rFonts w:eastAsia="Calibri" w:cs="Charcoal"/>
          <w:sz w:val="24"/>
          <w:szCs w:val="24"/>
        </w:rPr>
      </w:pPr>
      <w:r w:rsidRPr="00107B69">
        <w:rPr>
          <w:rFonts w:eastAsia="Calibri" w:cs="Charcoal"/>
          <w:sz w:val="24"/>
          <w:szCs w:val="24"/>
        </w:rPr>
        <w:t xml:space="preserve"> </w:t>
      </w:r>
    </w:p>
    <w:p w:rsidR="00982605" w:rsidRDefault="00982605"/>
    <w:sectPr w:rsidR="00982605" w:rsidSect="00384906">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harcoal">
    <w:panose1 w:val="00000000000000000000"/>
    <w:charset w:val="00"/>
    <w:family w:val="swiss"/>
    <w:notTrueType/>
    <w:pitch w:val="default"/>
    <w:sig w:usb0="00000003" w:usb1="00000000" w:usb2="00000000" w:usb3="00000000" w:csb0="00000001" w:csb1="00000000"/>
  </w:font>
  <w:font w:name="MesouranSansSS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842"/>
      <w:docPartObj>
        <w:docPartGallery w:val="Page Numbers (Bottom of Page)"/>
        <w:docPartUnique/>
      </w:docPartObj>
    </w:sdtPr>
    <w:sdtEndPr/>
    <w:sdtContent>
      <w:p w:rsidR="00487209" w:rsidRDefault="00FF7E74">
        <w:pPr>
          <w:pStyle w:val="Footer"/>
        </w:pPr>
        <w:r>
          <w:fldChar w:fldCharType="begin"/>
        </w:r>
        <w:r>
          <w:instrText xml:space="preserve"> PAGE   \* MERGEFORMAT </w:instrText>
        </w:r>
        <w:r>
          <w:fldChar w:fldCharType="separate"/>
        </w:r>
        <w:r w:rsidR="00404D7B">
          <w:rPr>
            <w:noProof/>
          </w:rPr>
          <w:t>1</w:t>
        </w:r>
        <w:r>
          <w:fldChar w:fldCharType="end"/>
        </w:r>
      </w:p>
    </w:sdtContent>
  </w:sdt>
  <w:p w:rsidR="00487209" w:rsidRDefault="00FF7E7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404D7B"/>
    <w:rsid w:val="0007620F"/>
    <w:rsid w:val="000C0E77"/>
    <w:rsid w:val="001F47FC"/>
    <w:rsid w:val="002C0255"/>
    <w:rsid w:val="002D19FD"/>
    <w:rsid w:val="002F742C"/>
    <w:rsid w:val="00333D4D"/>
    <w:rsid w:val="00404D7B"/>
    <w:rsid w:val="00497533"/>
    <w:rsid w:val="005055F6"/>
    <w:rsid w:val="0051543C"/>
    <w:rsid w:val="00532B66"/>
    <w:rsid w:val="0058493A"/>
    <w:rsid w:val="00697702"/>
    <w:rsid w:val="007D33C4"/>
    <w:rsid w:val="00885C96"/>
    <w:rsid w:val="0097188E"/>
    <w:rsid w:val="00973518"/>
    <w:rsid w:val="00982605"/>
    <w:rsid w:val="009C2F91"/>
    <w:rsid w:val="009E21A9"/>
    <w:rsid w:val="00A17DC5"/>
    <w:rsid w:val="00A34C9F"/>
    <w:rsid w:val="00A9598F"/>
    <w:rsid w:val="00AA4714"/>
    <w:rsid w:val="00B70316"/>
    <w:rsid w:val="00C221B9"/>
    <w:rsid w:val="00C23388"/>
    <w:rsid w:val="00CB65DE"/>
    <w:rsid w:val="00CC29C1"/>
    <w:rsid w:val="00CE5E33"/>
    <w:rsid w:val="00D33A87"/>
    <w:rsid w:val="00D852A5"/>
    <w:rsid w:val="00EE3784"/>
    <w:rsid w:val="00F96588"/>
    <w:rsid w:val="00FE433E"/>
    <w:rsid w:val="00FF7E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7B"/>
    <w:pPr>
      <w:ind w:left="720"/>
      <w:contextualSpacing/>
    </w:pPr>
  </w:style>
  <w:style w:type="paragraph" w:styleId="Footer">
    <w:name w:val="footer"/>
    <w:basedOn w:val="Normal"/>
    <w:link w:val="FooterChar"/>
    <w:uiPriority w:val="99"/>
    <w:unhideWhenUsed/>
    <w:rsid w:val="0040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7B"/>
  </w:style>
  <w:style w:type="paragraph" w:styleId="BalloonText">
    <w:name w:val="Balloon Text"/>
    <w:basedOn w:val="Normal"/>
    <w:link w:val="BalloonTextChar"/>
    <w:uiPriority w:val="99"/>
    <w:semiHidden/>
    <w:unhideWhenUsed/>
    <w:rsid w:val="004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A2EC0-9205-49A2-8B7F-B37BBABA45FA}"/>
</file>

<file path=customXml/itemProps2.xml><?xml version="1.0" encoding="utf-8"?>
<ds:datastoreItem xmlns:ds="http://schemas.openxmlformats.org/officeDocument/2006/customXml" ds:itemID="{A13B817F-8CEF-4199-AD5F-0E0B674EDA75}"/>
</file>

<file path=customXml/itemProps3.xml><?xml version="1.0" encoding="utf-8"?>
<ds:datastoreItem xmlns:ds="http://schemas.openxmlformats.org/officeDocument/2006/customXml" ds:itemID="{190C438B-211D-4B37-9BC9-C6CAD2ED0809}"/>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Company>Brisbane Catholic Education</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cthomas</dc:creator>
  <cp:lastModifiedBy>cthomas</cp:lastModifiedBy>
  <cp:revision>1</cp:revision>
  <dcterms:created xsi:type="dcterms:W3CDTF">2010-07-07T02:09:00Z</dcterms:created>
  <dcterms:modified xsi:type="dcterms:W3CDTF">2010-07-07T02:14:00Z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Order">
    <vt:r8>5000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